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9C4B7A">
      <w:pPr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U147918-1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9C4B7A">
      <w:pPr>
        <w:jc w:val="right"/>
        <w:rPr>
          <w:iCs/>
        </w:rPr>
      </w:pPr>
      <w:r w:rsidRPr="009C4B7A">
        <w:t>07.02.2024 09:34:08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B247A" w:rsidRDefault="007B247A" w:rsidP="00E5568E">
      <w:pPr>
        <w:jc w:val="both"/>
      </w:pPr>
    </w:p>
    <w:p w:rsidR="00E5568E" w:rsidRPr="009C4B7A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9C4B7A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559"/>
        <w:gridCol w:w="1243"/>
      </w:tblGrid>
      <w:tr w:rsidR="00EB047A" w:rsidTr="009C4B7A">
        <w:tc>
          <w:tcPr>
            <w:tcW w:w="7054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43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9C4B7A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9C4B7A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75 600,00 руб.</w:t>
            </w:r>
          </w:p>
        </w:tc>
        <w:tc>
          <w:tcPr>
            <w:tcW w:w="1243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9C4B7A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9C4B7A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75 600,00 руб.</w:t>
            </w:r>
          </w:p>
        </w:tc>
        <w:tc>
          <w:tcPr>
            <w:tcW w:w="1243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9C4B7A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9C4B7A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559" w:type="dxa"/>
          </w:tcPr>
          <w:p w:rsidR="00EB047A" w:rsidRDefault="00EB047A" w:rsidP="009C4B7A">
            <w:r>
              <w:t>113 400,00 руб.</w:t>
            </w:r>
          </w:p>
        </w:tc>
        <w:tc>
          <w:tcPr>
            <w:tcW w:w="1243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9C4B7A" w:rsidRPr="00C94EA4">
        <w:t>www.admnkz.info</w:t>
      </w:r>
      <w:proofErr w:type="spellEnd"/>
      <w:r w:rsidR="009C4B7A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147918.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1985"/>
        <w:gridCol w:w="4110"/>
      </w:tblGrid>
      <w:tr w:rsidR="0040487C" w:rsidRPr="00C9038C" w:rsidTr="009C4B7A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9C4B7A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9C4B7A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A5A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2553"/>
        <w:gridCol w:w="1559"/>
        <w:gridCol w:w="1384"/>
      </w:tblGrid>
      <w:tr w:rsidR="00274E7B" w:rsidRPr="003C661B" w:rsidTr="009C4B7A">
        <w:tc>
          <w:tcPr>
            <w:tcW w:w="2212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95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9C4B7A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9C4B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</w:t>
            </w:r>
            <w:r w:rsidRPr="003C661B">
              <w:lastRenderedPageBreak/>
              <w:t xml:space="preserve">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9C4B7A">
              <w:lastRenderedPageBreak/>
              <w:t>г</w:t>
            </w:r>
            <w:proofErr w:type="gramStart"/>
            <w:r w:rsidRPr="009C4B7A">
              <w:t>.Н</w:t>
            </w:r>
            <w:proofErr w:type="gramEnd"/>
            <w:r w:rsidRPr="009C4B7A">
              <w:t>овокузнецк, Кузнецкий район, улица Ленина, 2 (севернее здания)</w:t>
            </w:r>
          </w:p>
        </w:tc>
        <w:tc>
          <w:tcPr>
            <w:tcW w:w="791" w:type="pct"/>
          </w:tcPr>
          <w:p w:rsidR="00274E7B" w:rsidRPr="003C661B" w:rsidRDefault="00274E7B" w:rsidP="009C4B7A">
            <w:pPr>
              <w:jc w:val="center"/>
            </w:pPr>
            <w:r w:rsidRPr="003C661B">
              <w:t>75 600,00 руб.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9C4B7A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9C4B7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9C4B7A">
              <w:t>г</w:t>
            </w:r>
            <w:proofErr w:type="gramStart"/>
            <w:r w:rsidRPr="009C4B7A">
              <w:t>.Н</w:t>
            </w:r>
            <w:proofErr w:type="gramEnd"/>
            <w:r w:rsidRPr="009C4B7A">
              <w:t>овокузнецк, Кузнецкий район, улица Ленина, 2 (севернее здания)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75 600,00 руб.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9C4B7A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9C4B7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9C4B7A">
              <w:t>г</w:t>
            </w:r>
            <w:proofErr w:type="gramStart"/>
            <w:r w:rsidRPr="009C4B7A">
              <w:t>.Н</w:t>
            </w:r>
            <w:proofErr w:type="gramEnd"/>
            <w:r w:rsidRPr="009C4B7A">
              <w:t>овокузнецк, Центральный район, улица Тольятти, 27А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75 600,00 руб.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9C4B7A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9C4B7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9C4B7A">
              <w:t>г</w:t>
            </w:r>
            <w:proofErr w:type="gramStart"/>
            <w:r w:rsidRPr="009C4B7A">
              <w:t>.Н</w:t>
            </w:r>
            <w:proofErr w:type="gramEnd"/>
            <w:r w:rsidRPr="009C4B7A">
              <w:t>овокузнецк, Центральный район, улица Тольятти, 27А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75 600,00 руб.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9C4B7A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9C4B7A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9C4B7A">
              <w:t>г</w:t>
            </w:r>
            <w:proofErr w:type="gramStart"/>
            <w:r w:rsidRPr="009C4B7A">
              <w:t>.Н</w:t>
            </w:r>
            <w:proofErr w:type="gramEnd"/>
            <w:r w:rsidRPr="009C4B7A">
              <w:t>овокузнецк, Заводской район, улица Тореза, 24 (остановка «Администрация» в сторону ЗСМК)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113 400,00 руб.</w:t>
            </w:r>
          </w:p>
        </w:tc>
        <w:tc>
          <w:tcPr>
            <w:tcW w:w="702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</w:tbl>
    <w:p w:rsidR="00D05FA5" w:rsidRPr="00751F95" w:rsidRDefault="00D05FA5" w:rsidP="005070DF">
      <w:pPr>
        <w:shd w:val="clear" w:color="auto" w:fill="FFFFFF"/>
        <w:jc w:val="both"/>
      </w:pPr>
    </w:p>
    <w:p w:rsidR="00CA5A9E" w:rsidRPr="006178B2" w:rsidRDefault="009C4B7A" w:rsidP="009C4B7A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9C4B7A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1504"/>
        <w:gridCol w:w="1472"/>
        <w:gridCol w:w="1810"/>
      </w:tblGrid>
      <w:tr w:rsidR="00601937" w:rsidRPr="006178B2" w:rsidTr="00C45909">
        <w:tc>
          <w:tcPr>
            <w:tcW w:w="510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C45909">
        <w:trPr>
          <w:trHeight w:val="670"/>
        </w:trPr>
        <w:tc>
          <w:tcPr>
            <w:tcW w:w="5104" w:type="dxa"/>
          </w:tcPr>
          <w:p w:rsidR="00601937" w:rsidRPr="009C4B7A" w:rsidRDefault="00601937" w:rsidP="00601937">
            <w:r w:rsidRPr="009C4B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4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297585/400680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16.01.2024 07:41:58</w:t>
            </w:r>
          </w:p>
        </w:tc>
      </w:tr>
      <w:tr w:rsidR="00601937" w:rsidRPr="006178B2" w:rsidTr="00C45909">
        <w:trPr>
          <w:trHeight w:val="670"/>
        </w:trPr>
        <w:tc>
          <w:tcPr>
            <w:tcW w:w="5104" w:type="dxa"/>
          </w:tcPr>
          <w:p w:rsidR="00601937" w:rsidRPr="009C4B7A" w:rsidRDefault="00601937" w:rsidP="00601937">
            <w:r w:rsidRPr="009C4B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4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303122/408785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29.01.2024 11:54:53</w:t>
            </w:r>
          </w:p>
        </w:tc>
      </w:tr>
      <w:tr w:rsidR="00601937" w:rsidRPr="006178B2" w:rsidTr="00C45909">
        <w:trPr>
          <w:trHeight w:val="670"/>
        </w:trPr>
        <w:tc>
          <w:tcPr>
            <w:tcW w:w="5104" w:type="dxa"/>
          </w:tcPr>
          <w:p w:rsidR="00601937" w:rsidRPr="009C4B7A" w:rsidRDefault="00601937" w:rsidP="00601937">
            <w:r w:rsidRPr="009C4B7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504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303122/408786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29.01.2024 11:54:53</w:t>
            </w:r>
          </w:p>
        </w:tc>
      </w:tr>
      <w:tr w:rsidR="00601937" w:rsidRPr="006178B2" w:rsidTr="00C45909">
        <w:trPr>
          <w:trHeight w:val="670"/>
        </w:trPr>
        <w:tc>
          <w:tcPr>
            <w:tcW w:w="5104" w:type="dxa"/>
          </w:tcPr>
          <w:p w:rsidR="00601937" w:rsidRPr="009C4B7A" w:rsidRDefault="00601937" w:rsidP="00601937">
            <w:r w:rsidRPr="009C4B7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504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303799/409576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02.02.2024 09:13:48</w:t>
            </w:r>
          </w:p>
        </w:tc>
      </w:tr>
      <w:tr w:rsidR="00601937" w:rsidRPr="006178B2" w:rsidTr="00C45909">
        <w:trPr>
          <w:trHeight w:val="670"/>
        </w:trPr>
        <w:tc>
          <w:tcPr>
            <w:tcW w:w="510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C4B7A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504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303898/409699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01.02.2024 13:31:46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C45909" w:rsidRPr="005F4C11" w:rsidTr="00DD1E98">
        <w:tc>
          <w:tcPr>
            <w:tcW w:w="5000" w:type="pct"/>
          </w:tcPr>
          <w:p w:rsidR="00C45909" w:rsidRPr="005F4C11" w:rsidRDefault="00C45909" w:rsidP="00C45909">
            <w:pPr>
              <w:pStyle w:val="af0"/>
              <w:jc w:val="both"/>
            </w:pPr>
            <w:r>
              <w:t xml:space="preserve">8.2. </w:t>
            </w:r>
            <w:r w:rsidRPr="009C4B7A">
              <w:t xml:space="preserve">На лот № 3 на участие в аукционе в электронной форме была подана одна заявка. </w:t>
            </w:r>
            <w:r w:rsidRPr="00C45909">
              <w:t>Аукцион по лоту в электронной форме признается несостоявшимся</w:t>
            </w:r>
            <w:r>
              <w:t>.</w:t>
            </w:r>
          </w:p>
        </w:tc>
      </w:tr>
      <w:tr w:rsidR="00C45909" w:rsidTr="00DD1E98">
        <w:tc>
          <w:tcPr>
            <w:tcW w:w="5000" w:type="pct"/>
          </w:tcPr>
          <w:p w:rsidR="00C45909" w:rsidRDefault="00C45909" w:rsidP="00DD1E98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C45909" w:rsidRDefault="00C45909" w:rsidP="00C45909">
      <w:pPr>
        <w:jc w:val="both"/>
      </w:pPr>
    </w:p>
    <w:p w:rsidR="00C45909" w:rsidRDefault="00C45909" w:rsidP="00C45909">
      <w:pPr>
        <w:jc w:val="both"/>
      </w:pPr>
      <w:r>
        <w:t>9</w:t>
      </w:r>
      <w:r w:rsidRPr="006178B2">
        <w:t>. 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C45909" w:rsidRDefault="00C45909" w:rsidP="00CA5A9E">
      <w:pPr>
        <w:jc w:val="both"/>
      </w:pPr>
    </w:p>
    <w:p w:rsidR="00C45909" w:rsidRDefault="00C45909" w:rsidP="00CA5A9E">
      <w:pPr>
        <w:jc w:val="both"/>
      </w:pPr>
    </w:p>
    <w:p w:rsidR="00C45909" w:rsidRDefault="00C45909" w:rsidP="00CA5A9E">
      <w:pPr>
        <w:jc w:val="both"/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7A" w:rsidRDefault="009C4B7A">
      <w:r>
        <w:separator/>
      </w:r>
    </w:p>
  </w:endnote>
  <w:endnote w:type="continuationSeparator" w:id="0">
    <w:p w:rsidR="009C4B7A" w:rsidRDefault="009C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A" w:rsidRDefault="009C4B7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B7A" w:rsidRDefault="009C4B7A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A" w:rsidRDefault="009C4B7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909">
      <w:rPr>
        <w:rStyle w:val="a5"/>
        <w:noProof/>
      </w:rPr>
      <w:t>2</w:t>
    </w:r>
    <w:r>
      <w:rPr>
        <w:rStyle w:val="a5"/>
      </w:rPr>
      <w:fldChar w:fldCharType="end"/>
    </w:r>
  </w:p>
  <w:p w:rsidR="009C4B7A" w:rsidRDefault="009C4B7A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7A" w:rsidRDefault="009C4B7A">
      <w:r>
        <w:separator/>
      </w:r>
    </w:p>
  </w:footnote>
  <w:footnote w:type="continuationSeparator" w:id="0">
    <w:p w:rsidR="009C4B7A" w:rsidRDefault="009C4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A" w:rsidRDefault="009C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B7A" w:rsidRDefault="009C4B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2F6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4B7A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5909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459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6570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2024-02-07T06:48:00Z</dcterms:modified>
</cp:coreProperties>
</file>